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C14" w:rsidRDefault="00757C14" w:rsidP="00757C14">
      <w:pPr>
        <w:spacing w:after="168" w:line="240" w:lineRule="auto"/>
        <w:jc w:val="center"/>
        <w:rPr>
          <w:rFonts w:ascii="Arial" w:eastAsia="Times New Roman" w:hAnsi="Arial" w:cs="Arial"/>
          <w:color w:val="000000"/>
          <w:sz w:val="24"/>
          <w:szCs w:val="24"/>
        </w:rPr>
      </w:pPr>
      <w:r>
        <w:rPr>
          <w:rFonts w:ascii="Arial" w:eastAsia="Times New Roman" w:hAnsi="Arial" w:cs="Arial"/>
          <w:noProof/>
          <w:color w:val="000000"/>
          <w:sz w:val="24"/>
          <w:szCs w:val="24"/>
        </w:rPr>
        <w:drawing>
          <wp:anchor distT="0" distB="0" distL="114300" distR="114300" simplePos="0" relativeHeight="251658240" behindDoc="0" locked="0" layoutInCell="1" allowOverlap="1">
            <wp:simplePos x="0" y="0"/>
            <wp:positionH relativeFrom="column">
              <wp:posOffset>361950</wp:posOffset>
            </wp:positionH>
            <wp:positionV relativeFrom="paragraph">
              <wp:posOffset>-609600</wp:posOffset>
            </wp:positionV>
            <wp:extent cx="5721350" cy="9398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5721350" cy="939800"/>
                    </a:xfrm>
                    <a:prstGeom prst="rect">
                      <a:avLst/>
                    </a:prstGeom>
                    <a:noFill/>
                    <a:ln w="9525">
                      <a:noFill/>
                      <a:miter lim="800000"/>
                      <a:headEnd/>
                      <a:tailEnd/>
                    </a:ln>
                  </pic:spPr>
                </pic:pic>
              </a:graphicData>
            </a:graphic>
          </wp:anchor>
        </w:drawing>
      </w:r>
    </w:p>
    <w:p w:rsidR="00757C14" w:rsidRPr="00757C14" w:rsidRDefault="00757C14" w:rsidP="00757C14">
      <w:pPr>
        <w:spacing w:after="168" w:line="240" w:lineRule="auto"/>
        <w:jc w:val="center"/>
        <w:rPr>
          <w:rFonts w:ascii="Arial" w:eastAsia="Times New Roman" w:hAnsi="Arial" w:cs="Arial"/>
          <w:color w:val="000000"/>
          <w:sz w:val="24"/>
          <w:szCs w:val="24"/>
        </w:rPr>
      </w:pPr>
    </w:p>
    <w:p w:rsidR="00757C14" w:rsidRPr="00757C14" w:rsidRDefault="00757C14" w:rsidP="00757C14">
      <w:pPr>
        <w:spacing w:after="144" w:line="270" w:lineRule="atLeast"/>
        <w:outlineLvl w:val="0"/>
        <w:rPr>
          <w:rFonts w:ascii="Arial" w:eastAsia="Times New Roman" w:hAnsi="Arial" w:cs="Arial"/>
          <w:b/>
          <w:bCs/>
          <w:color w:val="333333"/>
          <w:kern w:val="36"/>
          <w:sz w:val="38"/>
          <w:szCs w:val="38"/>
        </w:rPr>
      </w:pPr>
      <w:r w:rsidRPr="00757C14">
        <w:rPr>
          <w:rFonts w:ascii="Arial" w:eastAsia="Times New Roman" w:hAnsi="Arial" w:cs="Arial"/>
          <w:b/>
          <w:bCs/>
          <w:color w:val="333333"/>
          <w:kern w:val="36"/>
          <w:sz w:val="38"/>
          <w:szCs w:val="38"/>
        </w:rPr>
        <w:t xml:space="preserve">'Rainmaker' delivers torrent of emotion </w:t>
      </w:r>
    </w:p>
    <w:p w:rsidR="00757C14" w:rsidRPr="00757C14" w:rsidRDefault="00757C14" w:rsidP="00757C14">
      <w:pPr>
        <w:spacing w:after="0" w:line="240" w:lineRule="auto"/>
        <w:rPr>
          <w:rFonts w:ascii="Arial" w:eastAsia="Times New Roman" w:hAnsi="Arial" w:cs="Arial"/>
          <w:color w:val="000000"/>
          <w:sz w:val="24"/>
          <w:szCs w:val="24"/>
        </w:rPr>
      </w:pPr>
      <w:r w:rsidRPr="00757C14">
        <w:rPr>
          <w:rFonts w:ascii="Arial" w:eastAsia="Times New Roman" w:hAnsi="Arial" w:cs="Arial"/>
          <w:color w:val="777777"/>
          <w:sz w:val="23"/>
        </w:rPr>
        <w:t xml:space="preserve">Written by </w:t>
      </w:r>
      <w:hyperlink r:id="rId5" w:tooltip="e-mail Kathie Isaac-Luke about 'Rainmaker' delivers torrent of emotion" w:history="1">
        <w:r w:rsidRPr="00757C14">
          <w:rPr>
            <w:rFonts w:ascii="Arial" w:eastAsia="Times New Roman" w:hAnsi="Arial" w:cs="Arial"/>
            <w:color w:val="0066CC"/>
            <w:sz w:val="23"/>
          </w:rPr>
          <w:t>Kathie Isaac-Luke</w:t>
        </w:r>
      </w:hyperlink>
      <w:r w:rsidRPr="00757C14">
        <w:rPr>
          <w:rFonts w:ascii="Arial" w:eastAsia="Times New Roman" w:hAnsi="Arial" w:cs="Arial"/>
          <w:color w:val="777777"/>
          <w:sz w:val="23"/>
        </w:rPr>
        <w:t xml:space="preserve"> April 06, 2011 05:14 pm</w:t>
      </w:r>
      <w:r w:rsidRPr="00757C14">
        <w:rPr>
          <w:rFonts w:ascii="Arial" w:eastAsia="Times New Roman" w:hAnsi="Arial" w:cs="Arial"/>
          <w:color w:val="000000"/>
          <w:sz w:val="24"/>
          <w:szCs w:val="24"/>
        </w:rPr>
        <w:t xml:space="preserve"> </w:t>
      </w:r>
    </w:p>
    <w:tbl>
      <w:tblPr>
        <w:tblW w:w="0" w:type="auto"/>
        <w:tblCellSpacing w:w="15" w:type="dxa"/>
        <w:tblCellMar>
          <w:top w:w="15" w:type="dxa"/>
          <w:left w:w="15" w:type="dxa"/>
          <w:bottom w:w="15" w:type="dxa"/>
          <w:right w:w="15" w:type="dxa"/>
        </w:tblCellMar>
        <w:tblLook w:val="04A0"/>
      </w:tblPr>
      <w:tblGrid>
        <w:gridCol w:w="10170"/>
      </w:tblGrid>
      <w:tr w:rsidR="00757C14" w:rsidRPr="00757C14" w:rsidTr="00757C14">
        <w:trPr>
          <w:tblCellSpacing w:w="15" w:type="dxa"/>
        </w:trPr>
        <w:tc>
          <w:tcPr>
            <w:tcW w:w="0" w:type="auto"/>
            <w:hideMark/>
          </w:tcPr>
          <w:p w:rsidR="00AC1071" w:rsidRDefault="00757C14" w:rsidP="00757C14">
            <w:pPr>
              <w:spacing w:after="0" w:line="240" w:lineRule="auto"/>
              <w:rPr>
                <w:rFonts w:ascii="Arial" w:eastAsia="Times New Roman" w:hAnsi="Arial" w:cs="Arial"/>
                <w:sz w:val="24"/>
                <w:szCs w:val="24"/>
              </w:rPr>
            </w:pPr>
            <w:r w:rsidRPr="00757C14">
              <w:rPr>
                <w:rFonts w:ascii="Arial" w:eastAsia="Times New Roman" w:hAnsi="Arial" w:cs="Arial"/>
                <w:sz w:val="24"/>
                <w:szCs w:val="24"/>
              </w:rPr>
              <w:t xml:space="preserve">Sierra Repertory Theatre has opened a first-rate production of N. Richard Nash’s classic American play, “The Rainmaker.” Set in the 1930s in a Western state suffering from a prolonged drought and heat wave, the story centers on the Curry family, which is endeavoring to survive on their arid ranch. </w:t>
            </w:r>
            <w:r w:rsidRPr="00757C14">
              <w:rPr>
                <w:rFonts w:ascii="Arial" w:eastAsia="Times New Roman" w:hAnsi="Arial" w:cs="Arial"/>
                <w:sz w:val="24"/>
                <w:szCs w:val="24"/>
              </w:rPr>
              <w:br/>
            </w:r>
            <w:r w:rsidRPr="00757C14">
              <w:rPr>
                <w:rFonts w:ascii="Arial" w:eastAsia="Times New Roman" w:hAnsi="Arial" w:cs="Arial"/>
                <w:sz w:val="24"/>
                <w:szCs w:val="24"/>
              </w:rPr>
              <w:br/>
              <w:t>    Cattle are dying and crops are failing, and like their neighbors, the family is struggling to make ends meet.</w:t>
            </w:r>
            <w:r w:rsidRPr="00757C14">
              <w:rPr>
                <w:rFonts w:ascii="Arial" w:eastAsia="Times New Roman" w:hAnsi="Arial" w:cs="Arial"/>
                <w:sz w:val="24"/>
                <w:szCs w:val="24"/>
              </w:rPr>
              <w:br/>
            </w:r>
            <w:r w:rsidRPr="00757C14">
              <w:rPr>
                <w:rFonts w:ascii="Arial" w:eastAsia="Times New Roman" w:hAnsi="Arial" w:cs="Arial"/>
                <w:sz w:val="24"/>
                <w:szCs w:val="24"/>
              </w:rPr>
              <w:br/>
              <w:t xml:space="preserve">    </w:t>
            </w:r>
            <w:proofErr w:type="spellStart"/>
            <w:r w:rsidRPr="00757C14">
              <w:rPr>
                <w:rFonts w:ascii="Arial" w:eastAsia="Times New Roman" w:hAnsi="Arial" w:cs="Arial"/>
                <w:sz w:val="24"/>
                <w:szCs w:val="24"/>
              </w:rPr>
              <w:t>Lizzy</w:t>
            </w:r>
            <w:proofErr w:type="spellEnd"/>
            <w:r w:rsidRPr="00757C14">
              <w:rPr>
                <w:rFonts w:ascii="Arial" w:eastAsia="Times New Roman" w:hAnsi="Arial" w:cs="Arial"/>
                <w:sz w:val="24"/>
                <w:szCs w:val="24"/>
              </w:rPr>
              <w:t xml:space="preserve"> Curry cooks and keeps house for her father and two brothers. She has been told so often that she is plain and spinsterish, she has come to believe it, and has resigned herself to a life of loneliness.</w:t>
            </w:r>
            <w:r w:rsidRPr="00757C14">
              <w:rPr>
                <w:rFonts w:ascii="Arial" w:eastAsia="Times New Roman" w:hAnsi="Arial" w:cs="Arial"/>
                <w:sz w:val="24"/>
                <w:szCs w:val="24"/>
              </w:rPr>
              <w:br/>
            </w:r>
            <w:r w:rsidRPr="00757C14">
              <w:rPr>
                <w:rFonts w:ascii="Arial" w:eastAsia="Times New Roman" w:hAnsi="Arial" w:cs="Arial"/>
                <w:sz w:val="24"/>
                <w:szCs w:val="24"/>
              </w:rPr>
              <w:br/>
              <w:t xml:space="preserve">    Independent and intelligent, </w:t>
            </w:r>
            <w:proofErr w:type="spellStart"/>
            <w:r w:rsidRPr="00757C14">
              <w:rPr>
                <w:rFonts w:ascii="Arial" w:eastAsia="Times New Roman" w:hAnsi="Arial" w:cs="Arial"/>
                <w:sz w:val="24"/>
                <w:szCs w:val="24"/>
              </w:rPr>
              <w:t>Lizzy</w:t>
            </w:r>
            <w:proofErr w:type="spellEnd"/>
            <w:r w:rsidRPr="00757C14">
              <w:rPr>
                <w:rFonts w:ascii="Arial" w:eastAsia="Times New Roman" w:hAnsi="Arial" w:cs="Arial"/>
                <w:sz w:val="24"/>
                <w:szCs w:val="24"/>
              </w:rPr>
              <w:t xml:space="preserve"> is adored by her younger brother, Jimmy, and by her father, the easygoing H.C.</w:t>
            </w:r>
            <w:r w:rsidRPr="00757C14">
              <w:rPr>
                <w:rFonts w:ascii="Arial" w:eastAsia="Times New Roman" w:hAnsi="Arial" w:cs="Arial"/>
                <w:sz w:val="24"/>
                <w:szCs w:val="24"/>
              </w:rPr>
              <w:br/>
            </w:r>
            <w:r w:rsidRPr="00757C14">
              <w:rPr>
                <w:rFonts w:ascii="Arial" w:eastAsia="Times New Roman" w:hAnsi="Arial" w:cs="Arial"/>
                <w:sz w:val="24"/>
                <w:szCs w:val="24"/>
              </w:rPr>
              <w:br/>
              <w:t>    Noah, the older brother, is entrusted with keeping the books for the ranch and is frustrated by what he considers his father’s lack of focus. Noah has assumed for himself the role of disciplinarian and tries to impose his values on the rest of the family, often at the expense of their aspirations.</w:t>
            </w:r>
            <w:r w:rsidRPr="00757C14">
              <w:rPr>
                <w:rFonts w:ascii="Arial" w:eastAsia="Times New Roman" w:hAnsi="Arial" w:cs="Arial"/>
                <w:sz w:val="24"/>
                <w:szCs w:val="24"/>
              </w:rPr>
              <w:br/>
            </w:r>
            <w:r w:rsidRPr="00757C14">
              <w:rPr>
                <w:rFonts w:ascii="Arial" w:eastAsia="Times New Roman" w:hAnsi="Arial" w:cs="Arial"/>
                <w:sz w:val="24"/>
                <w:szCs w:val="24"/>
              </w:rPr>
              <w:br/>
              <w:t xml:space="preserve">    Into this mix comes Starbuck, a charismatic stranger who promises to produce rain — for a fee. </w:t>
            </w:r>
            <w:r w:rsidRPr="00757C14">
              <w:rPr>
                <w:rFonts w:ascii="Arial" w:eastAsia="Times New Roman" w:hAnsi="Arial" w:cs="Arial"/>
                <w:sz w:val="24"/>
                <w:szCs w:val="24"/>
              </w:rPr>
              <w:br/>
            </w:r>
            <w:r w:rsidRPr="00757C14">
              <w:rPr>
                <w:rFonts w:ascii="Arial" w:eastAsia="Times New Roman" w:hAnsi="Arial" w:cs="Arial"/>
                <w:sz w:val="24"/>
                <w:szCs w:val="24"/>
              </w:rPr>
              <w:br/>
              <w:t xml:space="preserve">    </w:t>
            </w:r>
            <w:proofErr w:type="spellStart"/>
            <w:r w:rsidRPr="00757C14">
              <w:rPr>
                <w:rFonts w:ascii="Arial" w:eastAsia="Times New Roman" w:hAnsi="Arial" w:cs="Arial"/>
                <w:sz w:val="24"/>
                <w:szCs w:val="24"/>
              </w:rPr>
              <w:t>Lizzy</w:t>
            </w:r>
            <w:proofErr w:type="spellEnd"/>
            <w:r w:rsidRPr="00757C14">
              <w:rPr>
                <w:rFonts w:ascii="Arial" w:eastAsia="Times New Roman" w:hAnsi="Arial" w:cs="Arial"/>
                <w:sz w:val="24"/>
                <w:szCs w:val="24"/>
              </w:rPr>
              <w:t xml:space="preserve"> and Noah are suspicious, but H.C. and Jimmy want to give him a chance. Although Starbuck may be a smooth talking con, he at least has a heart and offers some hope. </w:t>
            </w:r>
            <w:r w:rsidRPr="00757C14">
              <w:rPr>
                <w:rFonts w:ascii="Arial" w:eastAsia="Times New Roman" w:hAnsi="Arial" w:cs="Arial"/>
                <w:sz w:val="24"/>
                <w:szCs w:val="24"/>
              </w:rPr>
              <w:br/>
            </w:r>
            <w:r w:rsidRPr="00757C14">
              <w:rPr>
                <w:rFonts w:ascii="Arial" w:eastAsia="Times New Roman" w:hAnsi="Arial" w:cs="Arial"/>
                <w:sz w:val="24"/>
                <w:szCs w:val="24"/>
              </w:rPr>
              <w:br/>
              <w:t>    The family cannot know that he will act as a catalyst and will change the way they look at the world and at themselves.</w:t>
            </w:r>
            <w:r w:rsidRPr="00757C14">
              <w:rPr>
                <w:rFonts w:ascii="Arial" w:eastAsia="Times New Roman" w:hAnsi="Arial" w:cs="Arial"/>
                <w:sz w:val="24"/>
                <w:szCs w:val="24"/>
              </w:rPr>
              <w:br/>
            </w:r>
            <w:r w:rsidRPr="00757C14">
              <w:rPr>
                <w:rFonts w:ascii="Arial" w:eastAsia="Times New Roman" w:hAnsi="Arial" w:cs="Arial"/>
                <w:sz w:val="24"/>
                <w:szCs w:val="24"/>
              </w:rPr>
              <w:br/>
              <w:t xml:space="preserve">    The direction by Dennis Jones is steady and deliberate and allows the outstanding cast an opportunity to create complex characters that are appealing and believable. </w:t>
            </w:r>
            <w:r w:rsidRPr="00757C14">
              <w:rPr>
                <w:rFonts w:ascii="Arial" w:eastAsia="Times New Roman" w:hAnsi="Arial" w:cs="Arial"/>
                <w:sz w:val="24"/>
                <w:szCs w:val="24"/>
              </w:rPr>
              <w:br/>
            </w:r>
            <w:r w:rsidRPr="00757C14">
              <w:rPr>
                <w:rFonts w:ascii="Arial" w:eastAsia="Times New Roman" w:hAnsi="Arial" w:cs="Arial"/>
                <w:sz w:val="24"/>
                <w:szCs w:val="24"/>
              </w:rPr>
              <w:br/>
              <w:t xml:space="preserve">    Karen </w:t>
            </w:r>
            <w:proofErr w:type="spellStart"/>
            <w:r w:rsidRPr="00757C14">
              <w:rPr>
                <w:rFonts w:ascii="Arial" w:eastAsia="Times New Roman" w:hAnsi="Arial" w:cs="Arial"/>
                <w:sz w:val="24"/>
                <w:szCs w:val="24"/>
              </w:rPr>
              <w:t>LaMoureaux</w:t>
            </w:r>
            <w:proofErr w:type="spellEnd"/>
            <w:r w:rsidRPr="00757C14">
              <w:rPr>
                <w:rFonts w:ascii="Arial" w:eastAsia="Times New Roman" w:hAnsi="Arial" w:cs="Arial"/>
                <w:sz w:val="24"/>
                <w:szCs w:val="24"/>
              </w:rPr>
              <w:t xml:space="preserve">, who was last seen at SRT in “Dial M for Murder,” is wonderful in the role of </w:t>
            </w:r>
            <w:proofErr w:type="spellStart"/>
            <w:r w:rsidRPr="00757C14">
              <w:rPr>
                <w:rFonts w:ascii="Arial" w:eastAsia="Times New Roman" w:hAnsi="Arial" w:cs="Arial"/>
                <w:sz w:val="24"/>
                <w:szCs w:val="24"/>
              </w:rPr>
              <w:t>Lizzy</w:t>
            </w:r>
            <w:proofErr w:type="spellEnd"/>
            <w:r w:rsidRPr="00757C14">
              <w:rPr>
                <w:rFonts w:ascii="Arial" w:eastAsia="Times New Roman" w:hAnsi="Arial" w:cs="Arial"/>
                <w:sz w:val="24"/>
                <w:szCs w:val="24"/>
              </w:rPr>
              <w:t>. While trying to fend off her brothers’ attempts at matchmaking, she manages to convince us that she is “plain,” all the while radiating a luminous inner beauty.</w:t>
            </w:r>
            <w:r w:rsidRPr="00757C14">
              <w:rPr>
                <w:rFonts w:ascii="Arial" w:eastAsia="Times New Roman" w:hAnsi="Arial" w:cs="Arial"/>
                <w:sz w:val="24"/>
                <w:szCs w:val="24"/>
              </w:rPr>
              <w:br/>
            </w:r>
            <w:r w:rsidRPr="00757C14">
              <w:rPr>
                <w:rFonts w:ascii="Arial" w:eastAsia="Times New Roman" w:hAnsi="Arial" w:cs="Arial"/>
                <w:sz w:val="24"/>
                <w:szCs w:val="24"/>
              </w:rPr>
              <w:br/>
              <w:t xml:space="preserve">    SRT company actor Ty Smith plays the wise and loving father with confidence and humor. There is never any doubt that H.C. wants his children to be happy, and the scenes between him and his daughter are infused with tenderness. </w:t>
            </w:r>
            <w:r w:rsidRPr="00757C14">
              <w:rPr>
                <w:rFonts w:ascii="Arial" w:eastAsia="Times New Roman" w:hAnsi="Arial" w:cs="Arial"/>
                <w:sz w:val="24"/>
                <w:szCs w:val="24"/>
              </w:rPr>
              <w:br/>
            </w:r>
            <w:r w:rsidRPr="00757C14">
              <w:rPr>
                <w:rFonts w:ascii="Arial" w:eastAsia="Times New Roman" w:hAnsi="Arial" w:cs="Arial"/>
                <w:sz w:val="24"/>
                <w:szCs w:val="24"/>
              </w:rPr>
              <w:br/>
            </w:r>
            <w:r w:rsidRPr="00757C14">
              <w:rPr>
                <w:rFonts w:ascii="Arial" w:eastAsia="Times New Roman" w:hAnsi="Arial" w:cs="Arial"/>
                <w:sz w:val="24"/>
                <w:szCs w:val="24"/>
              </w:rPr>
              <w:lastRenderedPageBreak/>
              <w:t>    Even when conflicts arise with Noah, he is evenhanded and understanding.</w:t>
            </w:r>
            <w:r w:rsidRPr="00757C14">
              <w:rPr>
                <w:rFonts w:ascii="Arial" w:eastAsia="Times New Roman" w:hAnsi="Arial" w:cs="Arial"/>
                <w:sz w:val="24"/>
                <w:szCs w:val="24"/>
              </w:rPr>
              <w:br/>
            </w:r>
            <w:r w:rsidRPr="00757C14">
              <w:rPr>
                <w:rFonts w:ascii="Arial" w:eastAsia="Times New Roman" w:hAnsi="Arial" w:cs="Arial"/>
                <w:sz w:val="24"/>
                <w:szCs w:val="24"/>
              </w:rPr>
              <w:br/>
              <w:t xml:space="preserve">    David </w:t>
            </w:r>
            <w:proofErr w:type="spellStart"/>
            <w:r w:rsidRPr="00757C14">
              <w:rPr>
                <w:rFonts w:ascii="Arial" w:eastAsia="Times New Roman" w:hAnsi="Arial" w:cs="Arial"/>
                <w:sz w:val="24"/>
                <w:szCs w:val="24"/>
              </w:rPr>
              <w:t>Campfield</w:t>
            </w:r>
            <w:proofErr w:type="spellEnd"/>
            <w:r w:rsidRPr="00757C14">
              <w:rPr>
                <w:rFonts w:ascii="Arial" w:eastAsia="Times New Roman" w:hAnsi="Arial" w:cs="Arial"/>
                <w:sz w:val="24"/>
                <w:szCs w:val="24"/>
              </w:rPr>
              <w:t xml:space="preserve">, who has appeared in many plays in the Sacramento area, achieves just the right degree of intensity as the rigid Noah. </w:t>
            </w:r>
            <w:r w:rsidRPr="00757C14">
              <w:rPr>
                <w:rFonts w:ascii="Arial" w:eastAsia="Times New Roman" w:hAnsi="Arial" w:cs="Arial"/>
                <w:sz w:val="24"/>
                <w:szCs w:val="24"/>
              </w:rPr>
              <w:br/>
            </w:r>
            <w:r w:rsidRPr="00757C14">
              <w:rPr>
                <w:rFonts w:ascii="Arial" w:eastAsia="Times New Roman" w:hAnsi="Arial" w:cs="Arial"/>
                <w:sz w:val="24"/>
                <w:szCs w:val="24"/>
              </w:rPr>
              <w:br/>
              <w:t>    Stern and blunt, Noah wants what is best for the family, but has to arrive at the realization that some things are not within his control.</w:t>
            </w:r>
            <w:r w:rsidRPr="00757C14">
              <w:rPr>
                <w:rFonts w:ascii="Arial" w:eastAsia="Times New Roman" w:hAnsi="Arial" w:cs="Arial"/>
                <w:sz w:val="24"/>
                <w:szCs w:val="24"/>
              </w:rPr>
              <w:br/>
            </w:r>
            <w:r w:rsidRPr="00757C14">
              <w:rPr>
                <w:rFonts w:ascii="Arial" w:eastAsia="Times New Roman" w:hAnsi="Arial" w:cs="Arial"/>
                <w:sz w:val="24"/>
                <w:szCs w:val="24"/>
              </w:rPr>
              <w:br/>
              <w:t xml:space="preserve">    </w:t>
            </w:r>
            <w:r w:rsidRPr="00AC1071">
              <w:rPr>
                <w:rFonts w:ascii="Arial" w:eastAsia="Times New Roman" w:hAnsi="Arial" w:cs="Arial"/>
                <w:sz w:val="24"/>
                <w:szCs w:val="24"/>
                <w:highlight w:val="yellow"/>
              </w:rPr>
              <w:t>Making his SRT debut, Adam Celentano is delightful as the irrepressible younger brother, Jimmy. Bounding with energy and optimism, Jimmy has a trusting personality which endears him to the audience.</w:t>
            </w:r>
            <w:r w:rsidRPr="00757C14">
              <w:rPr>
                <w:rFonts w:ascii="Arial" w:eastAsia="Times New Roman" w:hAnsi="Arial" w:cs="Arial"/>
                <w:sz w:val="24"/>
                <w:szCs w:val="24"/>
              </w:rPr>
              <w:t xml:space="preserve"> </w:t>
            </w:r>
            <w:r w:rsidRPr="00757C14">
              <w:rPr>
                <w:rFonts w:ascii="Arial" w:eastAsia="Times New Roman" w:hAnsi="Arial" w:cs="Arial"/>
                <w:sz w:val="24"/>
                <w:szCs w:val="24"/>
              </w:rPr>
              <w:br/>
            </w:r>
            <w:r w:rsidRPr="00757C14">
              <w:rPr>
                <w:rFonts w:ascii="Arial" w:eastAsia="Times New Roman" w:hAnsi="Arial" w:cs="Arial"/>
                <w:sz w:val="24"/>
                <w:szCs w:val="24"/>
              </w:rPr>
              <w:br/>
              <w:t>    He is the perfect counterpoint to Noah’s close-mindedness, and the two are frequently in conflict. Yet, Jimmy knows exactly what he wants and sets about to get it.</w:t>
            </w:r>
            <w:r w:rsidRPr="00757C14">
              <w:rPr>
                <w:rFonts w:ascii="Arial" w:eastAsia="Times New Roman" w:hAnsi="Arial" w:cs="Arial"/>
                <w:sz w:val="24"/>
                <w:szCs w:val="24"/>
              </w:rPr>
              <w:br/>
            </w:r>
            <w:r w:rsidRPr="00757C14">
              <w:rPr>
                <w:rFonts w:ascii="Arial" w:eastAsia="Times New Roman" w:hAnsi="Arial" w:cs="Arial"/>
                <w:sz w:val="24"/>
                <w:szCs w:val="24"/>
              </w:rPr>
              <w:br/>
              <w:t xml:space="preserve">    Clayton B. Hodges gives a memorable performance as File, </w:t>
            </w:r>
            <w:proofErr w:type="spellStart"/>
            <w:r w:rsidRPr="00757C14">
              <w:rPr>
                <w:rFonts w:ascii="Arial" w:eastAsia="Times New Roman" w:hAnsi="Arial" w:cs="Arial"/>
                <w:sz w:val="24"/>
                <w:szCs w:val="24"/>
              </w:rPr>
              <w:t>Lizzy’s</w:t>
            </w:r>
            <w:proofErr w:type="spellEnd"/>
            <w:r w:rsidRPr="00757C14">
              <w:rPr>
                <w:rFonts w:ascii="Arial" w:eastAsia="Times New Roman" w:hAnsi="Arial" w:cs="Arial"/>
                <w:sz w:val="24"/>
                <w:szCs w:val="24"/>
              </w:rPr>
              <w:t xml:space="preserve"> wary suitor. Having experienced rejection, File is guarded about pursuing another relationship. Given his reluctance and </w:t>
            </w:r>
            <w:proofErr w:type="spellStart"/>
            <w:r w:rsidRPr="00757C14">
              <w:rPr>
                <w:rFonts w:ascii="Arial" w:eastAsia="Times New Roman" w:hAnsi="Arial" w:cs="Arial"/>
                <w:sz w:val="24"/>
                <w:szCs w:val="24"/>
              </w:rPr>
              <w:t>Lizzy’s</w:t>
            </w:r>
            <w:proofErr w:type="spellEnd"/>
            <w:r w:rsidRPr="00757C14">
              <w:rPr>
                <w:rFonts w:ascii="Arial" w:eastAsia="Times New Roman" w:hAnsi="Arial" w:cs="Arial"/>
                <w:sz w:val="24"/>
                <w:szCs w:val="24"/>
              </w:rPr>
              <w:t xml:space="preserve"> lack of confidence, the two dance around each other without connecting for much of the play. </w:t>
            </w:r>
            <w:r w:rsidRPr="00757C14">
              <w:rPr>
                <w:rFonts w:ascii="Arial" w:eastAsia="Times New Roman" w:hAnsi="Arial" w:cs="Arial"/>
                <w:sz w:val="24"/>
                <w:szCs w:val="24"/>
              </w:rPr>
              <w:br/>
            </w:r>
            <w:r w:rsidRPr="00757C14">
              <w:rPr>
                <w:rFonts w:ascii="Arial" w:eastAsia="Times New Roman" w:hAnsi="Arial" w:cs="Arial"/>
                <w:sz w:val="24"/>
                <w:szCs w:val="24"/>
              </w:rPr>
              <w:br/>
              <w:t>    Sonora actor Gary Holman is very impressive in an all-too-brief role as Sheriff Thomas.</w:t>
            </w:r>
            <w:r w:rsidRPr="00757C14">
              <w:rPr>
                <w:rFonts w:ascii="Arial" w:eastAsia="Times New Roman" w:hAnsi="Arial" w:cs="Arial"/>
                <w:sz w:val="24"/>
                <w:szCs w:val="24"/>
              </w:rPr>
              <w:br/>
            </w:r>
            <w:r w:rsidRPr="00757C14">
              <w:rPr>
                <w:rFonts w:ascii="Arial" w:eastAsia="Times New Roman" w:hAnsi="Arial" w:cs="Arial"/>
                <w:sz w:val="24"/>
                <w:szCs w:val="24"/>
              </w:rPr>
              <w:br/>
              <w:t xml:space="preserve">    Louis </w:t>
            </w:r>
            <w:proofErr w:type="spellStart"/>
            <w:r w:rsidRPr="00757C14">
              <w:rPr>
                <w:rFonts w:ascii="Arial" w:eastAsia="Times New Roman" w:hAnsi="Arial" w:cs="Arial"/>
                <w:sz w:val="24"/>
                <w:szCs w:val="24"/>
              </w:rPr>
              <w:t>Lotorto</w:t>
            </w:r>
            <w:proofErr w:type="spellEnd"/>
            <w:r w:rsidRPr="00757C14">
              <w:rPr>
                <w:rFonts w:ascii="Arial" w:eastAsia="Times New Roman" w:hAnsi="Arial" w:cs="Arial"/>
                <w:sz w:val="24"/>
                <w:szCs w:val="24"/>
              </w:rPr>
              <w:t xml:space="preserve"> does an excellent job in the boisterous and larger than life role of Bill Starbuck. For a man who makes his living deceiving people, Starbuck proves to be surprisingly self-aware and sensitive to others. </w:t>
            </w:r>
          </w:p>
          <w:p w:rsidR="00757C14" w:rsidRPr="00757C14" w:rsidRDefault="00757C14" w:rsidP="00757C14">
            <w:pPr>
              <w:spacing w:after="0" w:line="240" w:lineRule="auto"/>
              <w:rPr>
                <w:rFonts w:ascii="Arial" w:eastAsia="Times New Roman" w:hAnsi="Arial" w:cs="Arial"/>
                <w:sz w:val="24"/>
                <w:szCs w:val="24"/>
              </w:rPr>
            </w:pPr>
            <w:r w:rsidRPr="00757C14">
              <w:rPr>
                <w:rFonts w:ascii="Arial" w:eastAsia="Times New Roman" w:hAnsi="Arial" w:cs="Arial"/>
                <w:sz w:val="24"/>
                <w:szCs w:val="24"/>
              </w:rPr>
              <w:br/>
              <w:t xml:space="preserve">    </w:t>
            </w:r>
            <w:proofErr w:type="spellStart"/>
            <w:r w:rsidRPr="00757C14">
              <w:rPr>
                <w:rFonts w:ascii="Arial" w:eastAsia="Times New Roman" w:hAnsi="Arial" w:cs="Arial"/>
                <w:sz w:val="24"/>
                <w:szCs w:val="24"/>
              </w:rPr>
              <w:t>Lotorto</w:t>
            </w:r>
            <w:proofErr w:type="spellEnd"/>
            <w:r w:rsidRPr="00757C14">
              <w:rPr>
                <w:rFonts w:ascii="Arial" w:eastAsia="Times New Roman" w:hAnsi="Arial" w:cs="Arial"/>
                <w:sz w:val="24"/>
                <w:szCs w:val="24"/>
              </w:rPr>
              <w:t xml:space="preserve"> ably captures these nuances of his character. His brief interactions with the other characters facilitate their overcoming preconceived ideas and reaching for forgiveness, faith and hope.</w:t>
            </w:r>
            <w:r w:rsidRPr="00757C14">
              <w:rPr>
                <w:rFonts w:ascii="Arial" w:eastAsia="Times New Roman" w:hAnsi="Arial" w:cs="Arial"/>
                <w:sz w:val="24"/>
                <w:szCs w:val="24"/>
              </w:rPr>
              <w:br/>
            </w:r>
            <w:r w:rsidRPr="00757C14">
              <w:rPr>
                <w:rFonts w:ascii="Arial" w:eastAsia="Times New Roman" w:hAnsi="Arial" w:cs="Arial"/>
                <w:sz w:val="24"/>
                <w:szCs w:val="24"/>
              </w:rPr>
              <w:br/>
              <w:t xml:space="preserve">    The intricate and spacious set designed by Dennis Jones has a lived-in look and draws in the audience. The muted lighting by Chris Littman gives the ranch house interior warmth, and captures the feeling of twilight where many of the scenes occur. </w:t>
            </w:r>
            <w:r w:rsidRPr="00757C14">
              <w:rPr>
                <w:rFonts w:ascii="Arial" w:eastAsia="Times New Roman" w:hAnsi="Arial" w:cs="Arial"/>
                <w:sz w:val="24"/>
                <w:szCs w:val="24"/>
              </w:rPr>
              <w:br/>
            </w:r>
            <w:r w:rsidRPr="00757C14">
              <w:rPr>
                <w:rFonts w:ascii="Arial" w:eastAsia="Times New Roman" w:hAnsi="Arial" w:cs="Arial"/>
                <w:sz w:val="24"/>
                <w:szCs w:val="24"/>
              </w:rPr>
              <w:br/>
              <w:t xml:space="preserve">    </w:t>
            </w:r>
            <w:proofErr w:type="spellStart"/>
            <w:r w:rsidRPr="00757C14">
              <w:rPr>
                <w:rFonts w:ascii="Arial" w:eastAsia="Times New Roman" w:hAnsi="Arial" w:cs="Arial"/>
                <w:sz w:val="24"/>
                <w:szCs w:val="24"/>
              </w:rPr>
              <w:t>Bina</w:t>
            </w:r>
            <w:proofErr w:type="spellEnd"/>
            <w:r w:rsidRPr="00757C14">
              <w:rPr>
                <w:rFonts w:ascii="Arial" w:eastAsia="Times New Roman" w:hAnsi="Arial" w:cs="Arial"/>
                <w:sz w:val="24"/>
                <w:szCs w:val="24"/>
              </w:rPr>
              <w:t xml:space="preserve"> </w:t>
            </w:r>
            <w:proofErr w:type="spellStart"/>
            <w:r w:rsidRPr="00757C14">
              <w:rPr>
                <w:rFonts w:ascii="Arial" w:eastAsia="Times New Roman" w:hAnsi="Arial" w:cs="Arial"/>
                <w:sz w:val="24"/>
                <w:szCs w:val="24"/>
              </w:rPr>
              <w:t>Bieker</w:t>
            </w:r>
            <w:proofErr w:type="spellEnd"/>
            <w:r w:rsidRPr="00757C14">
              <w:rPr>
                <w:rFonts w:ascii="Arial" w:eastAsia="Times New Roman" w:hAnsi="Arial" w:cs="Arial"/>
                <w:sz w:val="24"/>
                <w:szCs w:val="24"/>
              </w:rPr>
              <w:t xml:space="preserve"> created the homespun costumes which add to the play’s sense of time and place.</w:t>
            </w:r>
            <w:r w:rsidRPr="00757C14">
              <w:rPr>
                <w:rFonts w:ascii="Arial" w:eastAsia="Times New Roman" w:hAnsi="Arial" w:cs="Arial"/>
                <w:sz w:val="24"/>
                <w:szCs w:val="24"/>
              </w:rPr>
              <w:br/>
            </w:r>
            <w:r w:rsidRPr="00757C14">
              <w:rPr>
                <w:rFonts w:ascii="Arial" w:eastAsia="Times New Roman" w:hAnsi="Arial" w:cs="Arial"/>
                <w:sz w:val="24"/>
                <w:szCs w:val="24"/>
              </w:rPr>
              <w:br/>
              <w:t>    Superbly acted and directed, this production of “The Rainmaker” is both thoughtful and humorous. With its themes of belonging, tolerance, and the importance of dreams even in the most difficult of times, the play has achieved a measure of relevance which seems timeless.</w:t>
            </w:r>
            <w:r w:rsidRPr="00757C14">
              <w:rPr>
                <w:rFonts w:ascii="Arial" w:eastAsia="Times New Roman" w:hAnsi="Arial" w:cs="Arial"/>
                <w:sz w:val="24"/>
                <w:szCs w:val="24"/>
              </w:rPr>
              <w:br/>
            </w:r>
            <w:r w:rsidRPr="00757C14">
              <w:rPr>
                <w:rFonts w:ascii="Arial" w:eastAsia="Times New Roman" w:hAnsi="Arial" w:cs="Arial"/>
                <w:sz w:val="24"/>
                <w:szCs w:val="24"/>
              </w:rPr>
              <w:br/>
              <w:t xml:space="preserve">    “The Rainmaker” runs through April 23 at the Fallon House Theater in Columbia. For reservations, call 532-3120 or visit www. sierrarep.org. </w:t>
            </w:r>
          </w:p>
        </w:tc>
      </w:tr>
    </w:tbl>
    <w:p w:rsidR="00C1048F" w:rsidRDefault="00C1048F"/>
    <w:sectPr w:rsidR="00C1048F" w:rsidSect="00757C14">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defaultTabStop w:val="720"/>
  <w:drawingGridHorizontalSpacing w:val="110"/>
  <w:displayHorizontalDrawingGridEvery w:val="2"/>
  <w:characterSpacingControl w:val="doNotCompress"/>
  <w:compat/>
  <w:rsids>
    <w:rsidRoot w:val="00757C14"/>
    <w:rsid w:val="00757C14"/>
    <w:rsid w:val="00AC1071"/>
    <w:rsid w:val="00BF37BA"/>
    <w:rsid w:val="00C104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48F"/>
  </w:style>
  <w:style w:type="paragraph" w:styleId="Heading1">
    <w:name w:val="heading 1"/>
    <w:basedOn w:val="Normal"/>
    <w:link w:val="Heading1Char"/>
    <w:uiPriority w:val="9"/>
    <w:qFormat/>
    <w:rsid w:val="00757C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C1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57C14"/>
    <w:rPr>
      <w:strike w:val="0"/>
      <w:dstrike w:val="0"/>
      <w:color w:val="0066CC"/>
      <w:u w:val="none"/>
      <w:effect w:val="none"/>
    </w:rPr>
  </w:style>
  <w:style w:type="character" w:customStyle="1" w:styleId="small2">
    <w:name w:val="small2"/>
    <w:basedOn w:val="DefaultParagraphFont"/>
    <w:rsid w:val="00757C14"/>
    <w:rPr>
      <w:color w:val="777777"/>
      <w:sz w:val="23"/>
      <w:szCs w:val="23"/>
    </w:rPr>
  </w:style>
  <w:style w:type="character" w:customStyle="1" w:styleId="createdate1">
    <w:name w:val="createdate1"/>
    <w:basedOn w:val="DefaultParagraphFont"/>
    <w:rsid w:val="00757C14"/>
    <w:rPr>
      <w:color w:val="777777"/>
      <w:sz w:val="23"/>
      <w:szCs w:val="23"/>
    </w:rPr>
  </w:style>
  <w:style w:type="paragraph" w:styleId="BalloonText">
    <w:name w:val="Balloon Text"/>
    <w:basedOn w:val="Normal"/>
    <w:link w:val="BalloonTextChar"/>
    <w:uiPriority w:val="99"/>
    <w:semiHidden/>
    <w:unhideWhenUsed/>
    <w:rsid w:val="00757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5687396">
      <w:bodyDiv w:val="1"/>
      <w:marLeft w:val="0"/>
      <w:marRight w:val="0"/>
      <w:marTop w:val="0"/>
      <w:marBottom w:val="0"/>
      <w:divBdr>
        <w:top w:val="none" w:sz="0" w:space="0" w:color="auto"/>
        <w:left w:val="none" w:sz="0" w:space="0" w:color="auto"/>
        <w:bottom w:val="none" w:sz="0" w:space="0" w:color="auto"/>
        <w:right w:val="none" w:sz="0" w:space="0" w:color="auto"/>
      </w:divBdr>
      <w:divsChild>
        <w:div w:id="931552492">
          <w:marLeft w:val="6960"/>
          <w:marRight w:val="0"/>
          <w:marTop w:val="0"/>
          <w:marBottom w:val="168"/>
          <w:divBdr>
            <w:top w:val="none" w:sz="0" w:space="0" w:color="auto"/>
            <w:left w:val="none" w:sz="0" w:space="0" w:color="auto"/>
            <w:bottom w:val="none" w:sz="0" w:space="0" w:color="auto"/>
            <w:right w:val="none" w:sz="0" w:space="0" w:color="auto"/>
          </w:divBdr>
        </w:div>
        <w:div w:id="177821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linehan@uniondemocrat.com?subject='Rainmaker'%20delivers%20torrent%20of%20emotio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705</Words>
  <Characters>4019</Characters>
  <Application>Microsoft Office Word</Application>
  <DocSecurity>0</DocSecurity>
  <Lines>33</Lines>
  <Paragraphs>9</Paragraphs>
  <ScaleCrop>false</ScaleCrop>
  <Company>Grizli777</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E Celentano</dc:creator>
  <cp:lastModifiedBy>Norma E Celentano</cp:lastModifiedBy>
  <cp:revision>2</cp:revision>
  <cp:lastPrinted>2011-04-07T01:39:00Z</cp:lastPrinted>
  <dcterms:created xsi:type="dcterms:W3CDTF">2011-04-07T01:37:00Z</dcterms:created>
  <dcterms:modified xsi:type="dcterms:W3CDTF">2011-05-01T16:45:00Z</dcterms:modified>
</cp:coreProperties>
</file>